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Notice of sale of ward's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§3852. Notice of sale of ward's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Notice of sale of ward's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§3852. NOTICE OF SALE OF WARD'S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