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§3854. GUARDIAN MAY INVEST PROCEEDS OF WIFE'S INTEREST; TRUST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