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§1938. Effect of noncompliance; standard of review;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§1938. Effect of noncompliance; standard of review;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§1938. EFFECT OF NONCOMPLIANCE; STANDARD OF REVIEW;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