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2155</w:t>
        <w:t xml:space="preserve">.  </w:t>
      </w:r>
      <w:r>
        <w:rPr>
          <w:b/>
        </w:rPr>
        <w:t xml:space="preserve">Duty to report</w:t>
      </w:r>
    </w:p>
    <w:p>
      <w:pPr>
        <w:jc w:val="both"/>
        <w:spacing w:before="100" w:after="100"/>
        <w:ind w:start="360"/>
        <w:ind w:firstLine="360"/>
      </w:pPr>
      <w:r>
        <w:rPr/>
      </w:r>
      <w:r>
        <w:rPr/>
      </w:r>
      <w:r>
        <w:t xml:space="preserve">A responsible parent required by law to pay child support to the department shall inform the department of any changes in the responsible parent's current address or employer.  Failure to report a change of address or employer to the department within 15 days is a civil violation for which a forfeiture not to exceed $200 may be adjudged for each violation.  Each judicial order or administrative decision issued or modified in this State that includes an order for child support must include a statement that advises the responsible parent of the duty to report and the penalty for failure to report.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§2155. Duty to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§2155. Duty to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§2155. DUTY TO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