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763-A</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§763-A. Application of other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§763-A. Application of other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§763-A. APPLICATION OF OTHER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