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§11512. Bonds declared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§11512. Bonds declared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§11512. BONDS DECLARED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