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7731</w:t>
        <w:t xml:space="preserve">.  </w:t>
      </w:r>
      <w:r>
        <w:rPr>
          <w:b/>
        </w:rPr>
        <w:t xml:space="preserve">Regional site;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§8 (AMD). PL 1995, c. 662, §4 (AMD). PL 1997, c. 534, §11 (AMD). PL 1999, c. 296, §§6,7 (AMD). PL 1999, c. 621, §2 (AMD). PL 1999, c. 668, §87 (AMD). PL 2001, c. 471, §C6 (AMD).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§7731. Regional site;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§7731. Regional site;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§7731. REGIONAL SITE;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