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1341</w:t>
        <w:t xml:space="preserve">.  </w:t>
      </w:r>
      <w:r>
        <w:rPr>
          <w:b/>
        </w:rPr>
        <w:t xml:space="preserve">Conversion to free high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§1341. Conversion to free high schools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§1341. Conversion to free high schools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§1341. CONVERSION TO FREE HIGH SCHOOLS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