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Operation of courses on grades 13 and 14 levels; administration; tuition charges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§2267. Operation of courses on grades 13 and 14 levels; administration; tuition charges to students enrolled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Operation of courses on grades 13 and 14 levels; administration; tuition charges to students enrolled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§2267. OPERATION OF COURSES ON GRADES 13 AND 14 LEVELS; ADMINISTRATION; TUITION CHARGES TO STUDENTS ENROLLED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