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§3057. Cooperation with Federal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§3057. Cooperation with Federal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§3057. COOPERATION WITH FEDERAL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