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1019</w:t>
        <w:t xml:space="preserve">.  </w:t>
      </w:r>
      <w:r>
        <w:rPr>
          <w:b/>
        </w:rPr>
        <w:t xml:space="preserve">Reports of independent expenditures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1989, c. 504, §§19,31 (AMD). PL 1989, c. 833, §§9,10,21 (AMD). IB 1995, c. 1, §14 (RPR). PL 1995, c. 483, §§12,13 (AMD). PL 2001, c. 465, §1 (AMD). PL 2003, c. 448,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§1019. Reports of independent expenditures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§1019. Reports of independent expenditures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§1019. REPORTS OF INDEPENDENT EXPENDITURES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