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4, §4 (NEW). MRSA T. 21-A §4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34.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434.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