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w:pPr>
        <w:jc w:val="both"/>
        <w:spacing w:before="100" w:after="0"/>
        <w:ind w:start="360"/>
        <w:ind w:firstLine="360"/>
      </w:pPr>
      <w:r>
        <w:rPr>
          <w:b/>
        </w:rPr>
        <w:t>1</w:t>
        <w:t xml:space="preserve">.  </w:t>
      </w:r>
      <w:r>
        <w:rPr>
          <w:b/>
        </w:rPr>
        <w:t xml:space="preserve">Responsible electoral official.</w:t>
        <w:t xml:space="preserve"> </w:t>
      </w:r>
      <w:r>
        <w:t xml:space="preserve"> </w:t>
      </w:r>
      <w:r>
        <w:t xml:space="preserve">"Responsible electoral official" means a public official who is responsible for accepting a nomination or nomination petition for an elected office and also means a public official who is responsible for placing the name of a person nominated for public office on a ballot, ballot label, calendar or other similar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2</w:t>
        <w:t xml:space="preserve">.  </w:t>
      </w:r>
      <w:r>
        <w:rPr>
          <w:b/>
        </w:rPr>
        <w:t xml:space="preserve">Term.</w:t>
        <w:t xml:space="preserve"> </w:t>
      </w:r>
      <w:r>
        <w:t xml:space="preserve"> </w:t>
      </w:r>
      <w:r>
        <w:t xml:space="preserve">"Term" means a full term of office or any portion of a term that began before the 3rd Wednesday in June in an odd‑numbered year served by an elected official in an office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PL 2023, c. 289,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