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§904-A. Payment per signature;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§904-A. PAYMENT PER SIGNATURE;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