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4 (RP). PL 1977, c. 57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5. Referendum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Referendum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5. REFERENDUM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