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557</w:t>
      </w:r>
    </w:p>
    <w:p>
      <w:pPr>
        <w:jc w:val="center"/>
        <w:ind w:start="360"/>
        <w:spacing w:before="300" w:after="300"/>
      </w:pPr>
      <w:r>
        <w:rPr>
          <w:b/>
        </w:rPr>
        <w:t xml:space="preserve">NARCOTICS</w:t>
      </w:r>
    </w:p>
    <w:p>
      <w:pPr>
        <w:jc w:val="both"/>
        <w:spacing w:before="100" w:after="100"/>
        <w:ind w:start="1080" w:hanging="720"/>
      </w:pPr>
      <w:r>
        <w:rPr>
          <w:b/>
        </w:rPr>
        <w:t>§</w:t>
        <w:t>2361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443, §§4,5 (AMD). PL 1971, c. 282, §§12,13 (AMD). PL 1973, c. 625, §117 (AMD). PL 1987, c. 710, §3 (RP). </w:t>
      </w:r>
    </w:p>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jc w:val="both"/>
        <w:spacing w:before="100" w:after="100"/>
        <w:ind w:start="1080" w:hanging="720"/>
      </w:pPr>
      <w:r>
        <w:rPr>
          <w:b/>
        </w:rPr>
        <w:t>§</w:t>
        <w:t>2362-A</w:t>
        <w:t xml:space="preserve">.  </w:t>
      </w:r>
      <w:r>
        <w:rPr>
          <w:b/>
        </w:rPr>
        <w:t xml:space="preserve">Hypodermic syringes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1971, c. 544, §§77-A (AMD). PL 1975, c. 499, §38 (RP). </w:t>
      </w:r>
    </w:p>
    <w:p>
      <w:pPr>
        <w:jc w:val="both"/>
        <w:spacing w:before="100" w:after="100"/>
        <w:ind w:start="1080" w:hanging="720"/>
      </w:pPr>
      <w:r>
        <w:rPr>
          <w:b/>
        </w:rPr>
        <w:t>§</w:t>
        <w:t>2362-B</w:t>
        <w:t xml:space="preserve">.  </w:t>
      </w:r>
      <w:r>
        <w:rPr>
          <w:b/>
        </w:rPr>
        <w:t xml:space="preserve">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1975, c. 499, §39 (RP). </w:t>
      </w:r>
    </w:p>
    <w:p>
      <w:pPr>
        <w:jc w:val="both"/>
        <w:spacing w:before="100" w:after="100"/>
        <w:ind w:start="1080" w:hanging="720"/>
      </w:pPr>
      <w:r>
        <w:rPr>
          <w:b/>
        </w:rPr>
        <w:t>§</w:t>
        <w:t>2362-C</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§7 (NEW). PL 1975, c. 499, §40 (RP). </w:t>
      </w:r>
    </w:p>
    <w:p>
      <w:pPr>
        <w:jc w:val="both"/>
        <w:spacing w:before="100" w:after="100"/>
        <w:ind w:start="1080" w:hanging="720"/>
      </w:pPr>
      <w:r>
        <w:rPr>
          <w:b/>
        </w:rPr>
        <w:t>§</w:t>
        <w:t>2362-D</w:t>
        <w:t xml:space="preserve">.  </w:t>
      </w:r>
      <w:r>
        <w:rPr>
          <w:b/>
        </w:rPr>
        <w:t xml:space="preserve">Hypodermic syringes;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§41 (NEW). PL 1987, c. 710, §3 (RP). </w:t>
      </w:r>
    </w:p>
    <w:p>
      <w:pPr>
        <w:jc w:val="both"/>
        <w:spacing w:before="100" w:after="100"/>
        <w:ind w:start="1080" w:hanging="720"/>
      </w:pPr>
      <w:r>
        <w:rPr>
          <w:b/>
        </w:rPr>
        <w:t>§</w:t>
        <w:t>2363</w:t>
        <w:t xml:space="preserve">.  </w:t>
      </w:r>
      <w:r>
        <w:rPr>
          <w:b/>
        </w:rPr>
        <w:t xml:space="preserve">Professional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§5 (AMD). PL 1987, c. 710, §3 (RP). </w:t>
      </w:r>
    </w:p>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jc w:val="both"/>
        <w:spacing w:before="100" w:after="100"/>
        <w:ind w:start="1080" w:hanging="720"/>
      </w:pPr>
      <w:r>
        <w:rPr>
          <w:b/>
        </w:rPr>
        <w:t>§</w:t>
        <w:t>2365</w:t>
        <w:t xml:space="preserve">.  </w:t>
      </w:r>
      <w:r>
        <w:rPr>
          <w:b/>
        </w:rPr>
        <w:t xml:space="preserve">Authorized possession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2366</w:t>
        <w:t xml:space="preserve">.  </w:t>
      </w:r>
      <w:r>
        <w:rPr>
          <w:b/>
        </w:rPr>
        <w:t xml:space="preserve">Persons and corporations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§44 (RPR). PL 1987, c. 710, §3 (RP). </w:t>
      </w:r>
    </w:p>
    <w:p>
      <w:pPr>
        <w:jc w:val="both"/>
        <w:spacing w:before="100" w:after="100"/>
        <w:ind w:start="1080" w:hanging="720"/>
      </w:pPr>
      <w:r>
        <w:rPr>
          <w:b/>
        </w:rPr>
        <w:t>§</w:t>
        <w:t>2367</w:t>
        <w:t xml:space="preserve">.  </w:t>
      </w:r>
      <w:r>
        <w:rPr>
          <w:b/>
        </w:rPr>
        <w:t xml:space="preserve">Narcotic drugs; contraband;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§16 (RPR). PL 1987, c. 710, §3 (RP). </w:t>
      </w:r>
    </w:p>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jc w:val="both"/>
        <w:spacing w:before="100" w:after="100"/>
        <w:ind w:start="1080" w:hanging="720"/>
      </w:pPr>
      <w:r>
        <w:rPr>
          <w:b/>
        </w:rPr>
        <w:t>§</w:t>
        <w:t>2368-A</w:t>
        <w:t xml:space="preserve">.  </w:t>
      </w:r>
      <w:r>
        <w:rPr>
          <w:b/>
        </w:rPr>
        <w:t xml:space="preserve">Hallucinatory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§8 (NEW). PL 1969, c. 443, §6 (AMD). PL 1971, c. 487, §5 (RP). </w:t>
      </w:r>
    </w:p>
    <w:p>
      <w:pPr>
        <w:jc w:val="both"/>
        <w:spacing w:before="100" w:after="100"/>
        <w:ind w:start="1080" w:hanging="720"/>
      </w:pPr>
      <w:r>
        <w:rPr>
          <w:b/>
        </w:rPr>
        <w:t>§</w:t>
        <w:t>2369</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§9 (AMD). PL 1971, c. 487, §6 (AMD). PL 1981, c. 470, §A91 (AMD). PL 1987, c. 710, §3 (RP). </w:t>
      </w:r>
    </w:p>
    <w:p>
      <w:pPr>
        <w:jc w:val="both"/>
        <w:spacing w:before="100" w:after="100"/>
        <w:ind w:start="1080" w:hanging="720"/>
      </w:pPr>
      <w:r>
        <w:rPr>
          <w:b/>
        </w:rPr>
        <w:t>§</w:t>
        <w:t>2370</w:t>
        <w:t xml:space="preserve">.  </w:t>
      </w:r>
      <w:r>
        <w:rPr>
          <w:b/>
        </w:rPr>
        <w:t xml:space="preserve">Sale on written orders; orders;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1975, c. 499, §46 (AMD). PL 1981, c. 470, §§A92,A93 (AMD). PL 1987, c. 710, §3 (RP). </w:t>
      </w:r>
    </w:p>
    <w:p>
      <w:pPr>
        <w:jc w:val="both"/>
        <w:spacing w:before="100" w:after="100"/>
        <w:ind w:start="1080" w:hanging="720"/>
      </w:pPr>
      <w:r>
        <w:rPr>
          <w:b/>
        </w:rPr>
        <w:t>§</w:t>
        <w:t>2371</w:t>
        <w:t xml:space="preserve">.  </w:t>
      </w:r>
      <w:r>
        <w:rPr>
          <w:b/>
        </w:rPr>
        <w:t xml:space="preserve">Sales by pharmacists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2372</w:t>
        <w:t xml:space="preserve">.  </w:t>
      </w:r>
      <w:r>
        <w:rPr>
          <w:b/>
        </w:rPr>
        <w:t xml:space="preserve">Records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§§10,11 (AMD). PL 1971, c. 282, §12 (AMD). PL 1987, c. 710, §3 (RP). </w:t>
      </w:r>
    </w:p>
    <w:p>
      <w:pPr>
        <w:jc w:val="both"/>
        <w:spacing w:before="100" w:after="100"/>
        <w:ind w:start="1080" w:hanging="720"/>
      </w:pPr>
      <w:r>
        <w:rPr>
          <w:b/>
        </w:rPr>
        <w:t>§</w:t>
        <w:t>2373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§12 (AMD). PL 1987, c. 710, §3 (RP). </w:t>
      </w:r>
    </w:p>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jc w:val="both"/>
        <w:spacing w:before="100" w:after="100"/>
        <w:ind w:start="1080" w:hanging="720"/>
      </w:pPr>
      <w:r>
        <w:rPr>
          <w:b/>
        </w:rPr>
        <w:t>§</w:t>
        <w:t>2375</w:t>
        <w:t xml:space="preserve">.  </w:t>
      </w:r>
      <w:r>
        <w:rPr>
          <w:b/>
        </w:rPr>
        <w:t xml:space="preserve">Fraud or deceit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§§13,14 (AMD). PL 1967, c. 494, §§16-B (AMD). PL 1971, c. 282, §12 (AMD). PL 1975, c. 499, §47 (RP). </w:t>
      </w:r>
    </w:p>
    <w:p>
      <w:pPr>
        <w:jc w:val="both"/>
        <w:spacing w:before="100" w:after="100"/>
        <w:ind w:start="1080" w:hanging="720"/>
      </w:pPr>
      <w:r>
        <w:rPr>
          <w:b/>
        </w:rPr>
        <w:t>§</w:t>
        <w:t>2376</w:t>
        <w:t xml:space="preserve">.  </w:t>
      </w:r>
      <w:r>
        <w:rPr>
          <w:b/>
        </w:rPr>
        <w:t xml:space="preserve">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2377</w:t>
        <w:t xml:space="preserve">.  </w:t>
      </w:r>
      <w:r>
        <w:rPr>
          <w:b/>
        </w:rPr>
        <w:t xml:space="preserve">Notice of conviction sent to licensing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2378</w:t>
        <w:t xml:space="preserve">.  </w:t>
      </w:r>
      <w:r>
        <w:rPr>
          <w:b/>
        </w:rPr>
        <w:t xml:space="preserve">Applicability of forms used in liquor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§3 (RP). </w:t>
      </w:r>
    </w:p>
    <w:p>
      <w:pPr>
        <w:jc w:val="both"/>
        <w:spacing w:before="100" w:after="100"/>
        <w:ind w:start="1080" w:hanging="720"/>
      </w:pPr>
      <w:r>
        <w:rPr>
          <w:b/>
        </w:rPr>
        <w:t>§</w:t>
        <w:t>2379</w:t>
        <w:t xml:space="preserve">.  </w:t>
      </w:r>
      <w:r>
        <w:rPr>
          <w:b/>
        </w:rPr>
        <w:t xml:space="preserve">Enforcement and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§A148 (AMD). PL 1987, c. 710, §3 (RP). </w:t>
      </w:r>
    </w:p>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557.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557.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