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1322-A</w:t>
        <w:t xml:space="preserve">.  </w:t>
      </w:r>
      <w:r>
        <w:rPr>
          <w:b/>
        </w:rPr>
        <w:t xml:space="preserve">Licensure of lead inspectors and lead abatement personnel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810, §30 (NEW). PL 1995, c. 453, §14 (AMD). PL 1997, c. 375,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§1322-A. Licensure of lead inspectors and lead abatement personnel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§1322-A. Licensure of lead inspectors and lead abatement personnel</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§1322-A. LICENSURE OF LEAD INSPECTORS AND LEAD ABATEMENT PERSONNEL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