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Neuropsychological and psychological evaluations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"Neuropsychological evaluation" means a testing method through which a neuropsychologist or a psychologist can acquire data about a person's cognitive, behavioral and emotional functioning for purposes of diagnosing or confirming a diagnosis of cognitive deficit or abnormalities in the central nervous system.</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"Neuropsychological or psychological test data" means raw and scaled scores, a person's responses to test questions or stimuli, a neuropsychologist's or psychologist's notes and recordings concerning the person's statements and behavior during a neuropsychological evaluation or psychological evaluation and those portions of neuropsychological or psychological test materials that include the person's responses.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C</w:t>
        <w:t xml:space="preserve">.  </w:t>
      </w:r>
      <w:r>
        <w:rPr/>
      </w:r>
      <w:r>
        <w:t xml:space="preserve">"Neuropsychological or psychological test materials" means manuals, instruments, protocols, assessment devices, scoring keys, test questions and stimuli used in conducting a neuropsychological evaluation or psychological evaluation.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D</w:t>
        <w:t xml:space="preserve">.  </w:t>
      </w:r>
      <w:r>
        <w:rPr/>
      </w:r>
      <w:r>
        <w:t xml:space="preserve">"Psychological evaluation" means a testing method through which a psychologist acquires data about a person's cognitive and emotional functioning for purposes of  determining cognitive ability, diagnosing a mental health condition or confirming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w:pPr>
        <w:jc w:val="both"/>
        <w:spacing w:before="100" w:after="100"/>
        <w:ind w:start="360"/>
        <w:ind w:firstLine="360"/>
      </w:pPr>
      <w:r>
        <w:rPr>
          <w:b/>
        </w:rPr>
        <w:t>2</w:t>
        <w:t xml:space="preserve">.  </w:t>
      </w:r>
      <w:r>
        <w:rPr>
          <w:b/>
        </w:rPr>
        <w:t xml:space="preserve">Disclosure of neuropsychological or psychological test materials and neuropsychological or psychological test data.</w:t>
        <w:t xml:space="preserve"> </w:t>
      </w:r>
      <w:r>
        <w:t xml:space="preserve"> </w:t>
      </w:r>
      <w:r>
        <w:t xml:space="preserve">The disclosure of neuropsychological or psychological test materials and neuropsychological or psychological test data is governed by this subsection.</w:t>
      </w:r>
    </w:p>
    <w:p>
      <w:pPr>
        <w:jc w:val="both"/>
        <w:spacing w:before="100" w:after="0"/>
        <w:ind w:start="720"/>
      </w:pPr>
      <w:r>
        <w:rPr/>
        <w:t>A</w:t>
        <w:t xml:space="preserve">.  </w:t>
      </w:r>
      <w:r>
        <w:rPr/>
      </w:r>
      <w:r>
        <w:t xml:space="preserve">Except as provided in </w:t>
      </w:r>
      <w:r>
        <w:t>paragraph B</w:t>
      </w:r>
      <w:r>
        <w:t xml:space="preserve">, neuropsychological or psychological test materials and neuropsychological or psychological test data, the disclosure of which would compromise the objectivity or fairness of the evaluation methods or process, may not be disclosed to anyone, including the person who is the subject of the test, and are not subject to disclosure in any administrative, judicial or legislative proceeding.</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A person who is the subject of a neuropsychological evaluation or psychological evaluation is entitled to have all records relating to that evaluation, including neuropsychological or psychological test materials and neuropsychological or psychological test data, disclosed to any neuropsychologist or psychologist who is qualified to evaluate the test results and who is designated by the person. A neuropsychologist or psychologist designated to receive records under this paragraph may not disclose the neuropsychological or psychological test materials and neuropsychological or psychological test data to another person.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§1725. Neuropsychological and psychological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Neuropsychological and psychological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§1725. NEUROPSYCHOLOGICAL AND PSYCHOLOGICAL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