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§254-A. ELDERLY LOW-COST DRUG PROGRAM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