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Resource development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1993, c. 490, §1 (AMD). MRSA T. 22 §3738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§3738. RESOURCE DEVELOPMENT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