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Compact administrator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5. Compact administrator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Compact administrator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5. COMPACT ADMINISTRATOR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