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4838</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§3 (AMD). PL 1965, c. 450, §3 (RP). PL 1965, c. 513,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§4838.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§4838.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§4838.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