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§1603. QUALIFICATIONS FOR GENERAL LINES AGENT AND BROKER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