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Obligation to serve interest of client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§26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§1809. Obligation to serve interest of client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Obligation to serve interest of client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§1809. OBLIGATION TO SERVE INTEREST OF CLIENT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