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1985, c. 431, §1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§2357. Nonseverability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Nonseverability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§2357. NONSEVERABILITY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