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Misstatement of age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Misstatement of age: If the age of the insured has been misstated, all amounts payable under this policy shall be such as the premium paid would have purchased at the correct age.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§2720. Misstatement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Misstatement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§2720. MISSTATEMENT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