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5008</w:t>
        <w:t xml:space="preserve">.  </w:t>
      </w:r>
      <w:r>
        <w:rPr>
          <w:b/>
        </w:rPr>
        <w:t xml:space="preserve">Minimum standards for benefits and claims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 §6 (NEW). PL 1991, c. 740,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§5008. Minimum standards for benefits and claims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§5008. Minimum standards for benefits and claims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§5008. MINIMUM STANDARDS FOR BENEFITS AND CLAIMS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