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who purchases a portable electronic device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Enrolled customer.</w:t>
        <w:t xml:space="preserve"> </w:t>
      </w:r>
      <w:r>
        <w:t xml:space="preserve"> </w:t>
      </w:r>
      <w:r>
        <w:t xml:space="preserve">"Enrolled customer" means a customer who elects coverage under a portable electronic device insurance policy issued to a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Limited lines license.</w:t>
        <w:t xml:space="preserve"> </w:t>
      </w:r>
      <w:r>
        <w:t xml:space="preserve"> </w:t>
      </w:r>
      <w:r>
        <w:t xml:space="preserve">"Limited lines license" means a license to sell or offer a policy for portable electronic device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means any physical location in the State or any publicly accessible website, call center or similar operation directed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Portable electronic device.</w:t>
        <w:t xml:space="preserve"> </w:t>
      </w:r>
      <w:r>
        <w:t xml:space="preserve"> </w:t>
      </w:r>
      <w:r>
        <w:t xml:space="preserve">"Portable electronic device" means an electronic device that is portable in nature, its accessories and services related to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6</w:t>
        <w:t xml:space="preserve">.  </w:t>
      </w:r>
      <w:r>
        <w:rPr>
          <w:b/>
        </w:rPr>
        <w:t xml:space="preserve">Portable electronic device insurance.</w:t>
        <w:t xml:space="preserve"> </w:t>
      </w:r>
      <w:r>
        <w:t xml:space="preserve"> </w:t>
      </w:r>
      <w:r>
        <w:t xml:space="preserve">"Portable electronic device insurance" means insurance authorized under </w:t>
      </w:r>
      <w:r>
        <w:t>section 705</w:t>
      </w:r>
      <w:r>
        <w:t xml:space="preserve"> providing coverage for the repair or replacement of a portable electronic device that may cover a portable electronic device against any one or more of the following causes of loss: loss, theft, inoperability due to mechanical failure, malfunction, damage or other similar causes of loss.  "Portable electronic device insurance" does not include:</w:t>
      </w:r>
    </w:p>
    <w:p>
      <w:pPr>
        <w:jc w:val="both"/>
        <w:spacing w:before="100" w:after="0"/>
        <w:ind w:start="720"/>
      </w:pPr>
      <w:r>
        <w:rPr/>
        <w:t>A</w:t>
        <w:t xml:space="preserve">.  </w:t>
      </w:r>
      <w:r>
        <w:rPr/>
      </w:r>
      <w:r>
        <w:t xml:space="preserve">A service contract or extended warranty providing coverage limited to the repair, replacement or maintenance of property for the operational or structural failure of property due to a defect in materials, workmanship, accidental damage from handling 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A policy of insurance covering a seller's or a manufacturer's obligations under a warranty;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Homeowner's or renter's insurance, private passenger automobile insurance, commercial multiple peril insurance or any similar policy.</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7</w:t>
        <w:t xml:space="preserve">.  </w:t>
      </w:r>
      <w:r>
        <w:rPr>
          <w:b/>
        </w:rPr>
        <w:t xml:space="preserve">Portable electronic device transaction.</w:t>
        <w:t xml:space="preserve"> </w:t>
      </w:r>
      <w:r>
        <w:t xml:space="preserve"> </w:t>
      </w:r>
      <w:r>
        <w:t xml:space="preserve">"Portable electronic device transaction" means:</w:t>
      </w:r>
    </w:p>
    <w:p>
      <w:pPr>
        <w:jc w:val="both"/>
        <w:spacing w:before="100" w:after="0"/>
        <w:ind w:start="720"/>
      </w:pPr>
      <w:r>
        <w:rPr/>
        <w:t>A</w:t>
        <w:t xml:space="preserve">.  </w:t>
      </w:r>
      <w:r>
        <w:rPr/>
      </w:r>
      <w:r>
        <w:t xml:space="preserve">The sale or lease of a portable electronic device by a vendor to a customer;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The sale of a service related to the use of a portable electronic device by a vendor to a customer.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8</w:t>
        <w:t xml:space="preserve">.  </w:t>
      </w:r>
      <w:r>
        <w:rPr>
          <w:b/>
        </w:rPr>
        <w:t xml:space="preserve">Supervising entity.</w:t>
        <w:t xml:space="preserve"> </w:t>
      </w:r>
      <w:r>
        <w:t xml:space="preserve"> </w:t>
      </w:r>
      <w:r>
        <w:t xml:space="preserve">"Supervising entity" means a business entity that is a licensed insurance producer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9</w:t>
        <w:t xml:space="preserve">.  </w:t>
      </w:r>
      <w:r>
        <w:rPr>
          <w:b/>
        </w:rPr>
        <w:t xml:space="preserve">Vendor.</w:t>
        <w:t xml:space="preserve"> </w:t>
      </w:r>
      <w:r>
        <w:t xml:space="preserve"> </w:t>
      </w:r>
      <w:r>
        <w:t xml:space="preserve">"Vendor" means a person in the business of engaging in portable electronic device transactions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