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Valuation of purchase money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4. Valuation of purchase money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Valuation of purchase money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84. VALUATION OF PURCHASE MONEY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