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omestic" and "fore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Domestic" and "fore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omestic" and "foreig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 "DOMESTIC" AND "FORE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