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Active service in National Guard or state military or naval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ctive service in National Guard or state military or naval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3. ACTIVE SERVICE IN NATIONAL GUARD OR STATE MILITARY OR NAVAL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