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1412-G</w:t>
        <w:t xml:space="preserve">.  </w:t>
      </w:r>
      <w:r>
        <w:rPr>
          <w:b/>
        </w:rPr>
        <w:t xml:space="preserve">Program of consumer-directed personal care assistance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§BB4 (NEW). PL 2003, c. 2, §W1 (AMD). PL 2003, c. 465, §5 (AMD). PL 2003, c. 673, §WW1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§1412-G. Program of consumer-directed personal care assistance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§1412-G. Program of consumer-directed personal care assistance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§1412-G. PROGRAM OF CONSUMER-DIRECTED PERSONAL CARE ASSISTANCE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