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Procedure in arbitration</w:t>
      </w:r>
    </w:p>
    <w:p>
      <w:pPr>
        <w:jc w:val="both"/>
        <w:spacing w:before="100" w:after="100"/>
        <w:ind w:start="360"/>
        <w:ind w:firstLine="360"/>
      </w:pPr>
      <w:r>
        <w:rPr/>
      </w:r>
      <w:r>
        <w:rPr/>
      </w:r>
      <w:r>
        <w:t xml:space="preserve">The board may hear grievance arbitration matters referred to it pursuant to a collective bargaining agreement.  It may hear any labor dispute jointly referred to it for resolution by arbitration by the representatives of management and labor.  In cases of arbitration, the parties concerned must submit in writing to the board, the matters which they mutually agree to submit to arbitration and such other details pertinent to the issues involved as they may agree upon. When the matter is submitted to arbitration by the board, the board shall investigate the matter in controversy, shall hear all interested persons who come before it and make an award and written opinion which shall be published by the chairman of the board and shall be binding on the parties who join in the agreement.</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w:pPr>
        <w:jc w:val="both"/>
        <w:spacing w:before="100" w:after="100"/>
        <w:ind w:start="360"/>
        <w:ind w:firstLine="360"/>
      </w:pPr>
      <w:r>
        <w:rPr/>
      </w:r>
      <w:r>
        <w:rPr/>
      </w:r>
      <w:r>
        <w:t xml:space="preserve">The board may, at any time in the arbitration process, seek a stipulated settlement of the matter submitted to it for resolution provided that settlement is approved by the parties to the dispute. Except as provided in </w:t>
      </w:r>
      <w:r>
        <w:t>section 972</w:t>
      </w:r>
      <w:r>
        <w:t xml:space="preserve">, arbitration proceedings shall be subject to the review provisions of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§937. Procedure in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Procedure in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§937. PROCEDURE IN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