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979-B</w:t>
        <w:t xml:space="preserve">.  </w:t>
      </w:r>
      <w:r>
        <w:rPr>
          <w:b/>
        </w:rPr>
        <w:t xml:space="preserve">Right of state employees or legislative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state or legislative employee or a group of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§6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§6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1997, c. 741, §4 (AMD). PL 1997, c. 741, §12 (AFF). PL 2007, c. 415,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§979-B. Right of state employees or legislative employees to join or refrain from joining labor organizations;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§979-B. Right of state employees or legislative employees to join or refrain from joining labor organizations;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§979-B. RIGHT OF STATE EMPLOYEES OR LEGISLATIVE EMPLOYEES TO JOIN OR REFRAIN FROM JOINING LABOR ORGANIZATIONS;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