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979-G</w:t>
        <w:t xml:space="preserve">.  </w:t>
      </w:r>
      <w:r>
        <w:rPr>
          <w:b/>
        </w:rPr>
        <w:t xml:space="preserve">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are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979‑E</w:t>
      </w:r>
      <w:r>
        <w:t xml:space="preserve"> and </w:t>
      </w:r>
      <w:r>
        <w:t>979‑F</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such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§35 (AMD). PL 1975, c. 697, §10 (AMD). PL 1991, c. 143, §4 (AMD). PL 1993, c. 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§979-G. Rule-making procedure and review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§979-G. Rule-making procedure and review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§979-G. RULE-MAKING PROCEDURE AND REVIEW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