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§2202. Bail after failure to comply with terms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Bail after failure to comply with terms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§2202. BAIL AFTER FAILURE TO COMPLY WITH TERMS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