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§2228. Recovery of liquor and damages upon final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§2228. Recovery of liquor and damages upon final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§2228. RECOVERY OF LIQUOR AND DAMAGES UPON FINAL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