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1053</w:t>
        <w:t xml:space="preserve">.  </w:t>
      </w:r>
      <w:r>
        <w:rPr>
          <w:b/>
        </w:rPr>
        <w:t xml:space="preserve">Prima facie evidence of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360, §§29,30 (AMD). PL 1979, c. 130, §§7-9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§1053. Prima facie evidence of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§1053. Prima facie evidence of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§1053. PRIMA FACIE EVIDENCE OF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