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Reports of domestic manufacturers and foreign wholesalers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Reports of domestic manufacturers and foreign wholesalers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§654. REPORTS OF DOMESTIC MANUFACTURERS AND FOREIGN WHOLESALERS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