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2412</w:t>
        <w:t xml:space="preserve">.  </w:t>
      </w:r>
      <w:r>
        <w:rPr>
          <w:b/>
        </w:rPr>
        <w:t xml:space="preserve">Operating while license suspended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§§A116,C11 (AMD). PL 1995, c. 65, §§A153,C15 (AFF). PL 1995, c. 368, §AAA11 (RP). PL 1995, c. 625, §A34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§2412. Operating while license suspended or revoked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§2412. Operating while license suspended or revoked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§2412. OPERATING WHILE LICENSE SUSPENDED OR REVOKED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