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§2604. Traffic infraction;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Traffic infraction;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§2604. TRAFFIC INFRACTION;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