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§34 (AMD). PL 1981, c. 98, §15 (AMD). 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§1560.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§1560.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