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2702-A</w:t>
        <w:t xml:space="preserve">.  </w:t>
      </w:r>
      <w:r>
        <w:rPr>
          <w:b/>
        </w:rPr>
        <w:t xml:space="preserve">Multistate agreement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§B5 (NEW). PL 1993, c. 297, §B7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§2702-A. Multistate agreement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§2702-A. Multistate agreement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§2702-A. MULTISTATE AGREEMENT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