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w:t>
        <w:t xml:space="preserve">.  </w:t>
      </w:r>
      <w:r>
        <w:rPr>
          <w:b/>
        </w:rPr>
        <w:t xml:space="preserve">Supplier's duty to repurchase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§484. Supplier's duty to repurchase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 Supplier's duty to repurchase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§484. SUPPLIER'S DUTY TO REPURCHASE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