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Special license for motorcycles or motor driven 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§28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§544. Special license for motorcycles or motor driven cycles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Special license for motorcycles or motor driven cycles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§544. SPECIAL LICENSE FOR MOTORCYCLES OR MOTOR DRIVEN CYCLES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