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583-A</w:t>
        <w:t xml:space="preserve">.  </w:t>
      </w:r>
      <w:r>
        <w:rPr>
          <w:b/>
        </w:rPr>
        <w:t xml:space="preserve">Motorcycle 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§21 (AMD). PL 1989, c. 179, §5 (AMD). PL 1989, c. 700, §A120 (AMD). RR 1991, c. 2, §108 (COR). PL 1991, c. 522, §1 (AMD). PL 1991, c. 800, §2 (AMD). PL 1993, c. 658, §15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§583-A. Motorcycle driver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§583-A. Motorcycle driver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§583-A. MOTORCYCLE DRIVER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