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§925-A. Committee analysis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§925-A. Committee analysis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§925-A. COMMITTEE ANALYSIS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