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2524</w:t>
        <w:t xml:space="preserve">.  </w:t>
      </w:r>
      <w:r>
        <w:rPr>
          <w:b/>
        </w:rPr>
        <w:t xml:space="preserve">General town meeting provisions</w:t>
      </w:r>
    </w:p>
    <w:p>
      <w:pPr>
        <w:jc w:val="both"/>
        <w:spacing w:before="100" w:after="100"/>
        <w:ind w:start="360"/>
        <w:ind w:firstLine="360"/>
      </w:pPr>
      <w:r>
        <w:rPr/>
      </w:r>
      <w:r>
        <w:rPr/>
      </w:r>
      <w:r>
        <w:t xml:space="preserve">The following provisions apply to all town meetings.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Qualified voter.</w:t>
        <w:t xml:space="preserve"> </w:t>
      </w:r>
      <w:r>
        <w:t xml:space="preserve"> </w:t>
      </w:r>
      <w:r>
        <w:t xml:space="preserve">Every voter in the town may vote in the election of all town officials and in all town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Moderator elected and sworn.</w:t>
        <w:t xml:space="preserve"> </w:t>
      </w:r>
      <w:r>
        <w:t xml:space="preserve"> </w:t>
      </w:r>
      <w:r>
        <w:t xml:space="preserve">The clerk, or in the clerk's absence a member of the select board or constable, shall open the meeting by:</w:t>
      </w:r>
    </w:p>
    <w:p>
      <w:pPr>
        <w:jc w:val="both"/>
        <w:spacing w:before="100" w:after="0"/>
        <w:ind w:start="720"/>
      </w:pPr>
      <w:r>
        <w:rPr/>
        <w:t>A</w:t>
        <w:t xml:space="preserve">.  </w:t>
      </w:r>
      <w:r>
        <w:rPr/>
      </w:r>
      <w:r>
        <w:t xml:space="preserve">Calling for the election of a moderator by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Receiving and counting the votes for moderator;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Swearing in the moderator.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§23 (AMD).]</w:t>
      </w:r>
    </w:p>
    <w:p>
      <w:pPr>
        <w:jc w:val="both"/>
        <w:spacing w:before="100" w:after="100"/>
        <w:ind w:start="360"/>
        <w:ind w:firstLine="360"/>
      </w:pPr>
      <w:r>
        <w:rPr>
          <w:b/>
        </w:rPr>
        <w:t>3</w:t>
        <w:t xml:space="preserve">.  </w:t>
      </w:r>
      <w:r>
        <w:rPr>
          <w:b/>
        </w:rPr>
        <w:t xml:space="preserve">Moderator presides.</w:t>
        <w:t xml:space="preserve"> </w:t>
      </w:r>
      <w:r>
        <w:t xml:space="preserve"> </w:t>
      </w:r>
      <w:r>
        <w:t xml:space="preserve">As soon as the moderator has been elected and sworn, the moderator shall preside over and supervise the voting at the meeting and may appoint a deputy moderator to assist the moderator.  If the moderator is absent or is unable to carry out the duties, the clerk, or in the clerk's absence a member of the select board or constable, may call for the election of a deputy moderator to act in the absence of the moderator.</w:t>
      </w:r>
    </w:p>
    <w:p>
      <w:pPr>
        <w:jc w:val="both"/>
        <w:spacing w:before="100" w:after="0"/>
        <w:ind w:start="720"/>
      </w:pPr>
      <w:r>
        <w:rPr/>
        <w:t>A</w:t>
        <w:t xml:space="preserve">.  </w:t>
      </w:r>
      <w:r>
        <w:rPr/>
      </w:r>
      <w:r>
        <w:t xml:space="preserve">All persons shall be silent at the moderator's command.  A person may not speak before that person is recognized by the moderator.  A person who is not a voter in the town may speak at the meeting only with the consent of 2/3 of the voters present.</w:t>
      </w:r>
    </w:p>
    <w:p>
      <w:pPr>
        <w:jc w:val="both"/>
        <w:spacing w:before="100" w:after="0"/>
        <w:ind w:start="1080"/>
      </w:pPr>
      <w:r>
        <w:rPr/>
        <w:t>(</w:t>
        <w:t>1</w:t>
        <w:t xml:space="preserve">)  </w:t>
      </w:r>
      <w:r>
        <w:rPr/>
      </w:r>
      <w:r>
        <w:t xml:space="preserve">If any person, after a command for order by the moderator, continues to act in a disorderly manner, the moderator may direct that person to leave the meeting.  If the person refuses to leave, the moderator may have that person removed by a constable and confined until the meeting is adjourned.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a vote declared by the moderator is immediately questioned by at least 7 voters, the moderator shall make it certain by polling the voters or by a method directed by the municipal legislative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moderator shall serve until the meeting is adjourned.  The moderator is subject to the same penalties for neglect of official duty as other town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§24 (AMD).]</w:t>
      </w:r>
    </w:p>
    <w:p>
      <w:pPr>
        <w:jc w:val="both"/>
        <w:spacing w:before="100" w:after="100"/>
        <w:ind w:start="360"/>
        <w:ind w:firstLine="360"/>
      </w:pPr>
      <w:r>
        <w:rPr>
          <w:b/>
        </w:rPr>
        <w:t>4</w:t>
        <w:t xml:space="preserve">.  </w:t>
      </w:r>
      <w:r>
        <w:rPr>
          <w:b/>
        </w:rPr>
        <w:t xml:space="preserve">Votes recorded by clerk.</w:t>
        <w:t xml:space="preserve"> </w:t>
      </w:r>
      <w:r>
        <w:t xml:space="preserve"> </w:t>
      </w:r>
      <w:r>
        <w:t xml:space="preserve">The clerk shall accurately record the votes of the meeting.</w:t>
      </w:r>
    </w:p>
    <w:p>
      <w:pPr>
        <w:jc w:val="both"/>
        <w:spacing w:before="100" w:after="0"/>
        <w:ind w:start="720"/>
      </w:pPr>
      <w:r>
        <w:rPr/>
        <w:t>A</w:t>
        <w:t xml:space="preserve">.  </w:t>
      </w:r>
      <w:r>
        <w:rPr/>
      </w:r>
      <w:r>
        <w:t xml:space="preserve">If the clerk is absent, the moderator shall appoint and swear in a temporary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Written ballots.</w:t>
        <w:t xml:space="preserve"> </w:t>
      </w:r>
      <w:r>
        <w:t xml:space="preserve"> </w:t>
      </w:r>
      <w:r>
        <w:t xml:space="preserve">The clerk shall prepare the ballots.  Ballots shall be of uniform size and color, and must be blank except that 2 squares with "yes" by one and "no" by the other may be printed on them.</w:t>
      </w:r>
    </w:p>
    <w:p>
      <w:pPr>
        <w:jc w:val="both"/>
        <w:spacing w:before="100" w:after="0"/>
        <w:ind w:start="360"/>
      </w:pPr>
      <w:r>
        <w:rPr/>
      </w:r>
      <w:r>
        <w:rPr/>
      </w:r>
      <w:r>
        <w:t xml:space="preserve">The moderator shall ensure that each voter receives only one ballot for each vote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Location of meetings.</w:t>
        <w:t xml:space="preserve"> </w:t>
      </w:r>
      <w:r>
        <w:t xml:space="preserve"> </w:t>
      </w:r>
      <w:r>
        <w:t xml:space="preserve">Town meetings may be held outside the corporate limits of the municipality if the municipal officers determine that there is no adequate facility for the meeting within the municipality.  The proposed location must be:</w:t>
      </w:r>
    </w:p>
    <w:p>
      <w:pPr>
        <w:jc w:val="both"/>
        <w:spacing w:before="100" w:after="0"/>
        <w:ind w:start="720"/>
      </w:pPr>
      <w:r>
        <w:rPr/>
        <w:t>A</w:t>
        <w:t xml:space="preserve">.  </w:t>
      </w:r>
      <w:r>
        <w:rPr/>
      </w:r>
      <w:r>
        <w:t xml:space="preserve">Within an adjoining or nearby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 more than 25 miles from the corporate limits of the municipality holding the meetings;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Reasonably accessible to all voters of the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§§23,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§2524. General town meeting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§2524. General town meeting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§2524. GENERAL TOWN MEETING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