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4873</w:t>
        <w:t xml:space="preserve">.  </w:t>
      </w:r>
      <w:r>
        <w:rPr>
          <w:b/>
        </w:rPr>
        <w:t xml:space="preserve">Remedies of an obligee</w:t>
      </w:r>
    </w:p>
    <w:p>
      <w:pPr>
        <w:jc w:val="both"/>
        <w:spacing w:before="100" w:after="100"/>
        <w:ind w:start="360"/>
        <w:ind w:firstLine="360"/>
      </w:pPr>
      <w:r>
        <w:rPr/>
      </w:r>
      <w:r>
        <w:rPr/>
      </w:r>
      <w:r>
        <w:t xml:space="preserve">An obligee of an authority has the right in addition to all other rights which may be conferred on the obligee, subject only to any contractual restrictions binding upon the obligee: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Compel performance.</w:t>
        <w:t xml:space="preserve"> </w:t>
      </w:r>
      <w:r>
        <w:t xml:space="preserve"> </w:t>
      </w:r>
      <w:r>
        <w:t xml:space="preserve">By mandamus, civil action or proceeding to:</w:t>
      </w:r>
    </w:p>
    <w:p>
      <w:pPr>
        <w:jc w:val="both"/>
        <w:spacing w:before="100" w:after="0"/>
        <w:ind w:start="720"/>
      </w:pPr>
      <w:r>
        <w:rPr/>
        <w:t>A</w:t>
        <w:t xml:space="preserve">.  </w:t>
      </w:r>
      <w:r>
        <w:rPr/>
      </w:r>
      <w:r>
        <w:t xml:space="preserve">Compel the authority and its commissioners, officers, agents or employees to perform every term, provision and covenant contained in any contract of the authority with or for the benefit of the obligee;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Require the carrying out of any or all the covenants and agreements of the authority and the fulfillment of all duties imposed upon the authority by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Enjoin.</w:t>
        <w:t xml:space="preserve"> </w:t>
      </w:r>
      <w:r>
        <w:t xml:space="preserve"> </w:t>
      </w:r>
      <w:r>
        <w:t xml:space="preserve">By civil action or proceeding to:</w:t>
      </w:r>
    </w:p>
    <w:p>
      <w:pPr>
        <w:jc w:val="both"/>
        <w:spacing w:before="100" w:after="0"/>
        <w:ind w:start="720"/>
      </w:pPr>
      <w:r>
        <w:rPr/>
        <w:t>A</w:t>
        <w:t xml:space="preserve">.  </w:t>
      </w:r>
      <w:r>
        <w:rPr/>
      </w:r>
      <w:r>
        <w:t xml:space="preserve">Enjoin any unlawful acts or things;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Enjoin the violation of any of the rights of the obligee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§4873. Remedies of an obligee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§4873. Remedies of an obligee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§4873. REMEDIES OF AN OBLIGEE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