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§5407. Application of revenues;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§5407. Application of revenues;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§5407. APPLICATION OF REVENUES;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